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9483">
      <w:pPr>
        <w:pStyle w:val="6"/>
        <w:spacing w:line="237" w:lineRule="auto"/>
        <w:ind w:left="0" w:right="0"/>
        <w:jc w:val="center"/>
        <w:rPr>
          <w:rFonts w:ascii="仿宋_GB2312" w:hAnsi="Times New Roman" w:eastAsia="仿宋_GB2312" w:cs="Times New Roman"/>
          <w:b/>
          <w:bCs/>
        </w:rPr>
      </w:pPr>
      <w:r>
        <w:rPr>
          <w:rFonts w:hint="eastAsia" w:ascii="仿宋_GB2312" w:hAnsi="Times New Roman" w:eastAsia="仿宋_GB2312" w:cs="Times New Roman"/>
          <w:b/>
          <w:bCs/>
          <w:spacing w:val="-2"/>
          <w:lang w:val="en-US" w:eastAsia="zh-CN"/>
        </w:rPr>
        <w:t>中山大学</w:t>
      </w:r>
      <w:r>
        <w:rPr>
          <w:rFonts w:hint="eastAsia" w:ascii="仿宋_GB2312" w:hAnsi="Times New Roman" w:eastAsia="仿宋_GB2312" w:cs="Times New Roman"/>
          <w:b/>
          <w:bCs/>
          <w:spacing w:val="-2"/>
        </w:rPr>
        <w:t>集成电路学院</w:t>
      </w:r>
      <w:r>
        <w:rPr>
          <w:rFonts w:ascii="Times New Roman" w:hAnsi="Times New Roman" w:eastAsia="仿宋_GB2312" w:cs="Times New Roman"/>
          <w:b/>
          <w:bCs/>
        </w:rPr>
        <w:t>202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pacing w:val="-7"/>
        </w:rPr>
        <w:t>年硕士研究生调剂复试安排</w:t>
      </w:r>
    </w:p>
    <w:p w14:paraId="7DAE6AE2">
      <w:pPr>
        <w:pStyle w:val="3"/>
        <w:spacing w:before="10"/>
        <w:rPr>
          <w:rFonts w:ascii="Times New Roman" w:hAnsi="Times New Roman" w:eastAsia="仿宋_GB2312" w:cs="Times New Roman"/>
          <w:sz w:val="44"/>
        </w:rPr>
      </w:pPr>
    </w:p>
    <w:p w14:paraId="274765B3">
      <w:pPr>
        <w:pStyle w:val="2"/>
        <w:spacing w:line="560" w:lineRule="exact"/>
        <w:ind w:left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4"/>
        </w:rPr>
        <w:t>一、复试报到安排</w:t>
      </w:r>
    </w:p>
    <w:p w14:paraId="791558C5">
      <w:pPr>
        <w:pStyle w:val="3"/>
        <w:spacing w:before="76" w:line="560" w:lineRule="exact"/>
        <w:ind w:firstLine="632" w:firstLineChars="200"/>
        <w:jc w:val="both"/>
        <w:rPr>
          <w:rFonts w:ascii="Times New Roman" w:hAnsi="Times New Roman" w:eastAsia="仿宋_GB2312" w:cs="Times New Roman"/>
          <w:spacing w:val="-2"/>
          <w:szCs w:val="22"/>
        </w:rPr>
      </w:pPr>
      <w:r>
        <w:rPr>
          <w:rFonts w:hint="eastAsia" w:ascii="Times New Roman" w:hAnsi="Times New Roman" w:eastAsia="仿宋_GB2312" w:cs="Times New Roman"/>
          <w:spacing w:val="-2"/>
          <w:szCs w:val="22"/>
        </w:rPr>
        <w:t>（一）</w:t>
      </w:r>
      <w:r>
        <w:rPr>
          <w:rFonts w:ascii="Times New Roman" w:hAnsi="Times New Roman" w:eastAsia="仿宋_GB2312" w:cs="Times New Roman"/>
          <w:spacing w:val="-2"/>
          <w:szCs w:val="22"/>
        </w:rPr>
        <w:t>报到时间：4月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2"/>
          <w:szCs w:val="22"/>
        </w:rPr>
        <w:t>日</w:t>
      </w:r>
      <w:r>
        <w:rPr>
          <w:rFonts w:hint="eastAsia" w:ascii="Times New Roman" w:hAnsi="Times New Roman" w:eastAsia="仿宋_GB2312" w:cs="Times New Roman"/>
          <w:spacing w:val="-2"/>
          <w:szCs w:val="22"/>
        </w:rPr>
        <w:t>上午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2"/>
          <w:szCs w:val="22"/>
        </w:rPr>
        <w:t>: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0</w:t>
      </w:r>
      <w:r>
        <w:rPr>
          <w:rFonts w:ascii="Times New Roman" w:hAnsi="Times New Roman" w:eastAsia="仿宋_GB2312" w:cs="Times New Roman"/>
          <w:spacing w:val="-2"/>
          <w:szCs w:val="22"/>
        </w:rPr>
        <w:t>0-</w:t>
      </w:r>
      <w:r>
        <w:rPr>
          <w:rFonts w:hint="eastAsia" w:ascii="Times New Roman" w:hAnsi="Times New Roman" w:eastAsia="仿宋_GB2312" w:cs="Times New Roman"/>
          <w:spacing w:val="-2"/>
          <w:szCs w:val="22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2"/>
          <w:szCs w:val="22"/>
        </w:rPr>
        <w:t>:</w:t>
      </w:r>
      <w:r>
        <w:rPr>
          <w:rFonts w:hint="eastAsia" w:ascii="Times New Roman" w:hAnsi="Times New Roman" w:eastAsia="仿宋_GB2312" w:cs="Times New Roman"/>
          <w:spacing w:val="-2"/>
          <w:szCs w:val="22"/>
        </w:rPr>
        <w:t>3</w:t>
      </w:r>
      <w:r>
        <w:rPr>
          <w:rFonts w:ascii="Times New Roman" w:hAnsi="Times New Roman" w:eastAsia="仿宋_GB2312" w:cs="Times New Roman"/>
          <w:spacing w:val="-2"/>
          <w:szCs w:val="22"/>
        </w:rPr>
        <w:t>0。</w:t>
      </w:r>
    </w:p>
    <w:p w14:paraId="42FB681D">
      <w:pPr>
        <w:spacing w:before="68" w:line="560" w:lineRule="exact"/>
        <w:ind w:firstLine="632" w:firstLineChars="200"/>
        <w:jc w:val="both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（二）</w:t>
      </w:r>
      <w:r>
        <w:rPr>
          <w:rFonts w:ascii="Times New Roman" w:hAnsi="Times New Roman" w:eastAsia="仿宋_GB2312" w:cs="Times New Roman"/>
          <w:spacing w:val="-2"/>
          <w:sz w:val="32"/>
        </w:rPr>
        <w:t>报到地点：中山大学深圳校区理学园</w:t>
      </w:r>
      <w:r>
        <w:rPr>
          <w:rFonts w:hint="eastAsia" w:ascii="Times New Roman" w:hAnsi="Times New Roman" w:eastAsia="仿宋_GB2312" w:cs="Times New Roman"/>
          <w:sz w:val="32"/>
        </w:rPr>
        <w:t>东207</w:t>
      </w:r>
      <w:r>
        <w:rPr>
          <w:rFonts w:ascii="Times New Roman" w:hAnsi="Times New Roman" w:eastAsia="仿宋_GB2312" w:cs="Times New Roman"/>
          <w:spacing w:val="-12"/>
          <w:sz w:val="32"/>
        </w:rPr>
        <w:t>室</w:t>
      </w:r>
      <w:r>
        <w:rPr>
          <w:rFonts w:ascii="Times New Roman" w:hAnsi="Times New Roman" w:eastAsia="仿宋_GB2312" w:cs="Times New Roman"/>
          <w:b/>
          <w:sz w:val="32"/>
        </w:rPr>
        <w:t>（</w:t>
      </w:r>
      <w:r>
        <w:rPr>
          <w:rFonts w:ascii="Times New Roman" w:hAnsi="Times New Roman" w:eastAsia="仿宋_GB2312" w:cs="Times New Roman"/>
          <w:b/>
          <w:spacing w:val="-12"/>
          <w:sz w:val="32"/>
        </w:rPr>
        <w:t>可持身份证及《</w:t>
      </w:r>
      <w:r>
        <w:rPr>
          <w:rFonts w:ascii="Times New Roman" w:hAnsi="Times New Roman" w:eastAsia="仿宋_GB2312" w:cs="Times New Roman"/>
          <w:b/>
          <w:spacing w:val="-4"/>
          <w:sz w:val="32"/>
        </w:rPr>
        <w:t>202</w:t>
      </w:r>
      <w:r>
        <w:rPr>
          <w:rFonts w:hint="eastAsia" w:ascii="Times New Roman" w:hAnsi="Times New Roman" w:eastAsia="仿宋_GB2312" w:cs="Times New Roman"/>
          <w:b/>
          <w:spacing w:val="-4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spacing w:val="-7"/>
          <w:sz w:val="32"/>
        </w:rPr>
        <w:t>年全国硕士</w:t>
      </w:r>
      <w:r>
        <w:rPr>
          <w:rFonts w:ascii="Times New Roman" w:hAnsi="Times New Roman" w:eastAsia="仿宋_GB2312" w:cs="Times New Roman"/>
          <w:b/>
          <w:spacing w:val="-2"/>
          <w:sz w:val="32"/>
        </w:rPr>
        <w:t>研究生招生考试准考证》入校</w:t>
      </w:r>
      <w:r>
        <w:rPr>
          <w:rFonts w:ascii="Times New Roman" w:hAnsi="Times New Roman" w:eastAsia="仿宋_GB2312" w:cs="Times New Roman"/>
          <w:b/>
          <w:spacing w:val="-159"/>
          <w:sz w:val="32"/>
        </w:rPr>
        <w:t>）</w:t>
      </w:r>
      <w:r>
        <w:rPr>
          <w:rFonts w:ascii="Times New Roman" w:hAnsi="Times New Roman" w:eastAsia="仿宋_GB2312" w:cs="Times New Roman"/>
          <w:spacing w:val="-2"/>
          <w:sz w:val="32"/>
        </w:rPr>
        <w:t>。</w:t>
      </w:r>
    </w:p>
    <w:p w14:paraId="281DE1A2">
      <w:pPr>
        <w:spacing w:line="560" w:lineRule="exact"/>
        <w:ind w:firstLine="632" w:firstLineChars="200"/>
        <w:jc w:val="both"/>
        <w:rPr>
          <w:rFonts w:ascii="Times New Roman" w:hAnsi="Times New Roman" w:eastAsia="仿宋_GB2312" w:cs="Times New Roman"/>
          <w:spacing w:val="-2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（三）</w:t>
      </w:r>
      <w:r>
        <w:rPr>
          <w:rFonts w:ascii="Times New Roman" w:hAnsi="Times New Roman" w:eastAsia="仿宋_GB2312" w:cs="Times New Roman"/>
          <w:spacing w:val="-2"/>
          <w:sz w:val="32"/>
        </w:rPr>
        <w:t>资格审查</w:t>
      </w:r>
      <w:r>
        <w:rPr>
          <w:rFonts w:hint="eastAsia" w:ascii="Times New Roman" w:hAnsi="Times New Roman" w:eastAsia="仿宋_GB2312" w:cs="Times New Roman"/>
          <w:spacing w:val="-2"/>
          <w:sz w:val="32"/>
        </w:rPr>
        <w:t>：</w:t>
      </w:r>
      <w:r>
        <w:rPr>
          <w:rFonts w:ascii="Times New Roman" w:hAnsi="Times New Roman" w:eastAsia="仿宋_GB2312" w:cs="Times New Roman"/>
          <w:spacing w:val="-2"/>
          <w:sz w:val="32"/>
        </w:rPr>
        <w:t>请考生按我院202</w:t>
      </w:r>
      <w:r>
        <w:rPr>
          <w:rFonts w:hint="eastAsia" w:ascii="Times New Roman" w:hAnsi="Times New Roman" w:eastAsia="仿宋_GB2312" w:cs="Times New Roman"/>
          <w:spacing w:val="-2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2"/>
          <w:sz w:val="32"/>
        </w:rPr>
        <w:t>年硕士研究生复试录取</w:t>
      </w:r>
      <w:r>
        <w:rPr>
          <w:rFonts w:hint="eastAsia" w:ascii="Times New Roman" w:hAnsi="Times New Roman" w:eastAsia="仿宋_GB2312" w:cs="Times New Roman"/>
          <w:spacing w:val="-2"/>
          <w:sz w:val="32"/>
          <w:lang w:val="en-US" w:eastAsia="zh-CN"/>
        </w:rPr>
        <w:t>实施细则（https://sic.sysu.edu.cn/rc/rc05/1418351.htm）</w:t>
      </w:r>
      <w:r>
        <w:rPr>
          <w:rFonts w:ascii="Times New Roman" w:hAnsi="Times New Roman" w:eastAsia="仿宋_GB2312" w:cs="Times New Roman"/>
          <w:spacing w:val="-2"/>
          <w:sz w:val="32"/>
        </w:rPr>
        <w:t>的要求准备资格审查材料，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于4月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日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lang w:val="en-US" w:eastAsia="zh-CN"/>
        </w:rPr>
        <w:t>下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</w:rPr>
        <w:t>午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:00前</w:t>
      </w:r>
      <w:r>
        <w:rPr>
          <w:rFonts w:ascii="Times New Roman" w:hAnsi="Times New Roman" w:eastAsia="仿宋_GB2312" w:cs="Times New Roman"/>
          <w:spacing w:val="-2"/>
          <w:sz w:val="32"/>
        </w:rPr>
        <w:t>将电子版扫描件发送至chenlh79@mail.sysu.edu.cn邮箱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，邮件标题格式：“考生编号-姓名-资格审查材料”，复试报到时核对原件</w:t>
      </w:r>
      <w:r>
        <w:rPr>
          <w:rFonts w:ascii="Times New Roman" w:hAnsi="Times New Roman" w:eastAsia="仿宋_GB2312" w:cs="Times New Roman"/>
          <w:spacing w:val="-2"/>
          <w:sz w:val="32"/>
        </w:rPr>
        <w:t>。不符合报考条件者将被取消复试资格。资格审查材料恕不退回。资格审查未通过的考生将取消复试资格。</w:t>
      </w:r>
    </w:p>
    <w:p w14:paraId="1CA4DFEE">
      <w:pPr>
        <w:spacing w:line="560" w:lineRule="exact"/>
        <w:ind w:firstLine="632" w:firstLineChars="200"/>
        <w:jc w:val="both"/>
        <w:rPr>
          <w:rFonts w:ascii="Times New Roman" w:hAnsi="Times New Roman" w:eastAsia="仿宋_GB2312" w:cs="Times New Roman"/>
          <w:spacing w:val="-2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（四）其它事项</w:t>
      </w:r>
    </w:p>
    <w:p w14:paraId="1D65BE4C">
      <w:pPr>
        <w:pStyle w:val="3"/>
        <w:spacing w:line="560" w:lineRule="exact"/>
        <w:ind w:firstLine="632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2"/>
        </w:rPr>
        <w:t>考生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请</w:t>
      </w:r>
      <w:r>
        <w:rPr>
          <w:rFonts w:ascii="Times New Roman" w:hAnsi="Times New Roman" w:eastAsia="仿宋_GB2312" w:cs="Times New Roman"/>
          <w:spacing w:val="-2"/>
        </w:rPr>
        <w:t>准备本科成绩单、科研成果或相关论文、竞赛获奖、社会服务等相关补充材料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等复试补充材料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详细请参考复试实施细则https://sic.sysu.edu.cn/rc/rc05/1418351.htm），整合成一个pdf文档发送至chenlh</w:t>
      </w:r>
      <w:r>
        <w:rPr>
          <w:rFonts w:ascii="Times New Roman" w:hAnsi="Times New Roman" w:eastAsia="仿宋_GB2312" w:cs="Times New Roman"/>
          <w:spacing w:val="-2"/>
          <w:sz w:val="32"/>
        </w:rPr>
        <w:t>79@mail.sysu.edu.cn邮箱</w:t>
      </w:r>
      <w:r>
        <w:rPr>
          <w:rFonts w:ascii="Times New Roman" w:hAnsi="Times New Roman" w:eastAsia="仿宋_GB2312" w:cs="Times New Roman"/>
          <w:spacing w:val="-2"/>
        </w:rPr>
        <w:t>，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邮件标题格式：“考生编号-姓名-</w:t>
      </w:r>
      <w:r>
        <w:rPr>
          <w:rFonts w:hint="eastAsia" w:ascii="Times New Roman" w:hAnsi="Times New Roman" w:eastAsia="仿宋_GB2312" w:cs="Times New Roman"/>
          <w:b/>
          <w:bCs/>
          <w:spacing w:val="-2"/>
          <w:sz w:val="32"/>
          <w:lang w:val="en-US" w:eastAsia="zh-CN"/>
        </w:rPr>
        <w:t>复试补充</w:t>
      </w:r>
      <w:r>
        <w:rPr>
          <w:rFonts w:ascii="Times New Roman" w:hAnsi="Times New Roman" w:eastAsia="仿宋_GB2312" w:cs="Times New Roman"/>
          <w:b/>
          <w:bCs/>
          <w:spacing w:val="-2"/>
          <w:sz w:val="32"/>
        </w:rPr>
        <w:t>材料”，复试报到时核对原件</w:t>
      </w:r>
      <w:r>
        <w:rPr>
          <w:rFonts w:ascii="Times New Roman" w:hAnsi="Times New Roman" w:eastAsia="仿宋_GB2312" w:cs="Times New Roman"/>
          <w:spacing w:val="-2"/>
          <w:sz w:val="32"/>
        </w:rPr>
        <w:t>。</w:t>
      </w:r>
      <w:r>
        <w:rPr>
          <w:rFonts w:ascii="Times New Roman" w:hAnsi="Times New Roman" w:eastAsia="仿宋_GB2312" w:cs="Times New Roman"/>
          <w:spacing w:val="-2"/>
        </w:rPr>
        <w:t>供复试面试参考。</w:t>
      </w:r>
    </w:p>
    <w:p w14:paraId="63423729">
      <w:pPr>
        <w:pStyle w:val="3"/>
        <w:spacing w:before="44" w:line="560" w:lineRule="exact"/>
        <w:ind w:firstLine="632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2"/>
        </w:rPr>
        <w:t>报到时需现场签署《中山大学</w:t>
      </w:r>
      <w:r>
        <w:rPr>
          <w:rFonts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5"/>
        </w:rPr>
        <w:t>年硕士研究生招生</w:t>
      </w:r>
      <w:r>
        <w:rPr>
          <w:rFonts w:ascii="Times New Roman" w:hAnsi="Times New Roman" w:eastAsia="仿宋_GB2312" w:cs="Times New Roman"/>
          <w:spacing w:val="-15"/>
        </w:rPr>
        <w:t>考生诚信复试承诺书》，并抽签面试考核顺序。</w:t>
      </w:r>
    </w:p>
    <w:p w14:paraId="7E4AF9A8">
      <w:pPr>
        <w:pStyle w:val="2"/>
        <w:spacing w:line="560" w:lineRule="exact"/>
        <w:ind w:left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4"/>
        </w:rPr>
        <w:t>二、复试安排</w:t>
      </w:r>
    </w:p>
    <w:p w14:paraId="1D58931A">
      <w:pPr>
        <w:pStyle w:val="3"/>
        <w:spacing w:before="76" w:line="560" w:lineRule="exact"/>
        <w:ind w:firstLine="624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4"/>
        </w:rPr>
        <w:t>候考时间：</w:t>
      </w:r>
      <w:r>
        <w:rPr>
          <w:rFonts w:hint="eastAsia" w:ascii="Times New Roman" w:hAnsi="Times New Roman" w:eastAsia="仿宋_GB2312" w:cs="Times New Roman"/>
          <w:spacing w:val="-4"/>
        </w:rPr>
        <w:t>4</w:t>
      </w:r>
      <w:r>
        <w:rPr>
          <w:rFonts w:ascii="Times New Roman" w:hAnsi="Times New Roman" w:eastAsia="仿宋_GB2312" w:cs="Times New Roman"/>
          <w:spacing w:val="-52"/>
        </w:rPr>
        <w:t>月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8</w:t>
      </w:r>
      <w:r>
        <w:rPr>
          <w:rFonts w:ascii="Times New Roman" w:hAnsi="Times New Roman" w:eastAsia="仿宋_GB2312" w:cs="Times New Roman"/>
          <w:spacing w:val="-33"/>
        </w:rPr>
        <w:t>日</w:t>
      </w:r>
      <w:r>
        <w:rPr>
          <w:rFonts w:hint="eastAsia" w:ascii="Times New Roman" w:hAnsi="Times New Roman" w:eastAsia="仿宋_GB2312" w:cs="Times New Roman"/>
          <w:spacing w:val="-33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spacing w:val="-33"/>
        </w:rPr>
        <w:t>午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9</w:t>
      </w:r>
      <w:r>
        <w:rPr>
          <w:rFonts w:ascii="Times New Roman" w:hAnsi="Times New Roman" w:eastAsia="仿宋_GB2312" w:cs="Times New Roman"/>
          <w:spacing w:val="-4"/>
        </w:rPr>
        <w:t>: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-4"/>
        </w:rPr>
        <w:t>0</w:t>
      </w:r>
      <w:r>
        <w:rPr>
          <w:rFonts w:ascii="Times New Roman" w:hAnsi="Times New Roman" w:eastAsia="仿宋_GB2312" w:cs="Times New Roman"/>
          <w:spacing w:val="-30"/>
        </w:rPr>
        <w:t>前。</w:t>
      </w:r>
    </w:p>
    <w:p w14:paraId="6A1003AA">
      <w:pPr>
        <w:pStyle w:val="3"/>
        <w:spacing w:before="149" w:line="560" w:lineRule="exact"/>
        <w:ind w:firstLine="692" w:firstLineChars="200"/>
        <w:jc w:val="both"/>
        <w:rPr>
          <w:rFonts w:ascii="Times New Roman" w:hAnsi="Times New Roman" w:eastAsia="仿宋_GB2312" w:cs="Times New Roman"/>
          <w:spacing w:val="13"/>
        </w:rPr>
      </w:pPr>
      <w:r>
        <w:rPr>
          <w:rFonts w:ascii="Times New Roman" w:hAnsi="Times New Roman" w:eastAsia="仿宋_GB2312" w:cs="Times New Roman"/>
          <w:spacing w:val="13"/>
        </w:rPr>
        <w:t>候考地点：中山大学深圳校区理学园东</w:t>
      </w:r>
      <w:r>
        <w:rPr>
          <w:rFonts w:hint="eastAsia" w:ascii="Times New Roman" w:hAnsi="Times New Roman" w:eastAsia="仿宋_GB2312" w:cs="Times New Roman"/>
          <w:spacing w:val="13"/>
        </w:rPr>
        <w:t>207</w:t>
      </w:r>
    </w:p>
    <w:p w14:paraId="76187985">
      <w:pPr>
        <w:pStyle w:val="3"/>
        <w:spacing w:before="149" w:line="560" w:lineRule="exact"/>
        <w:ind w:firstLine="620" w:firstLineChars="200"/>
        <w:jc w:val="both"/>
        <w:rPr>
          <w:rFonts w:ascii="Times New Roman" w:hAnsi="Times New Roman" w:eastAsia="仿宋_GB2312" w:cs="Times New Roman"/>
          <w:spacing w:val="-5"/>
        </w:rPr>
      </w:pPr>
      <w:r>
        <w:rPr>
          <w:rFonts w:hint="eastAsia" w:ascii="Times New Roman" w:hAnsi="Times New Roman" w:eastAsia="仿宋_GB2312" w:cs="Times New Roman"/>
          <w:spacing w:val="-5"/>
        </w:rPr>
        <w:t>笔试时间：4月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pacing w:val="-5"/>
        </w:rPr>
        <w:t>日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pacing w:val="-5"/>
        </w:rPr>
        <w:t>：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-5"/>
        </w:rPr>
        <w:t>0-1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5"/>
        </w:rPr>
        <w:t>：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-5"/>
        </w:rPr>
        <w:t>0</w:t>
      </w:r>
    </w:p>
    <w:p w14:paraId="409E5B8F">
      <w:pPr>
        <w:pStyle w:val="3"/>
        <w:spacing w:before="149" w:line="560" w:lineRule="exact"/>
        <w:ind w:firstLine="620" w:firstLineChars="200"/>
        <w:jc w:val="both"/>
        <w:rPr>
          <w:rFonts w:ascii="Times New Roman" w:hAnsi="Times New Roman" w:eastAsia="仿宋_GB2312" w:cs="Times New Roman"/>
          <w:spacing w:val="-5"/>
        </w:rPr>
      </w:pPr>
      <w:r>
        <w:rPr>
          <w:rFonts w:hint="eastAsia" w:ascii="Times New Roman" w:hAnsi="Times New Roman" w:eastAsia="仿宋_GB2312" w:cs="Times New Roman"/>
          <w:spacing w:val="-5"/>
        </w:rPr>
        <w:t>面试时间：4月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pacing w:val="-5"/>
        </w:rPr>
        <w:t>日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pacing w:val="-5"/>
        </w:rPr>
        <w:t>：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-5"/>
        </w:rPr>
        <w:t>0-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pacing w:val="-5"/>
        </w:rPr>
        <w:t>：30</w:t>
      </w:r>
    </w:p>
    <w:p w14:paraId="585F6015">
      <w:pPr>
        <w:pStyle w:val="3"/>
        <w:spacing w:before="149" w:line="560" w:lineRule="exact"/>
        <w:ind w:firstLine="620" w:firstLineChars="200"/>
        <w:jc w:val="both"/>
        <w:rPr>
          <w:rFonts w:hint="eastAsia" w:ascii="Times New Roman" w:hAnsi="Times New Roman" w:eastAsia="仿宋_GB2312" w:cs="Times New Roman"/>
          <w:spacing w:val="-5"/>
        </w:rPr>
      </w:pPr>
      <w:r>
        <w:rPr>
          <w:rFonts w:hint="eastAsia" w:ascii="Times New Roman" w:hAnsi="Times New Roman" w:eastAsia="仿宋_GB2312" w:cs="Times New Roman"/>
          <w:spacing w:val="-5"/>
        </w:rPr>
        <w:t>笔试、面试地点：中山大学深圳校区理学园东220</w:t>
      </w:r>
    </w:p>
    <w:p w14:paraId="7989EB14">
      <w:pPr>
        <w:pStyle w:val="3"/>
        <w:spacing w:before="149" w:line="560" w:lineRule="exact"/>
        <w:ind w:firstLine="620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ascii="Times New Roman" w:hAnsi="Times New Roman" w:eastAsia="仿宋_GB2312" w:cs="Times New Roman"/>
          <w:spacing w:val="-5"/>
        </w:rPr>
        <w:t>考核顺序：考生按照报到时现场抽签的顺序进行面</w:t>
      </w:r>
      <w:r>
        <w:rPr>
          <w:rFonts w:ascii="Times New Roman" w:hAnsi="Times New Roman" w:eastAsia="仿宋_GB2312" w:cs="Times New Roman"/>
          <w:spacing w:val="-6"/>
        </w:rPr>
        <w:t>试。</w:t>
      </w:r>
    </w:p>
    <w:p w14:paraId="7907E9AD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注：</w:t>
      </w:r>
      <w:r>
        <w:rPr>
          <w:rFonts w:ascii="Times New Roman" w:hAnsi="Times New Roman" w:eastAsia="仿宋_GB2312" w:cs="Times New Roman"/>
          <w:spacing w:val="-6"/>
        </w:rPr>
        <w:t>1）请各位同学务必在候考时间前到场签到、现场核对考生身份，需携带身份证及初试准考证。迟到15分钟不予入场，视为考生放弃复试资格。2）每位考生的面试总时间不少于20分钟。</w:t>
      </w:r>
    </w:p>
    <w:p w14:paraId="3F9C79D9">
      <w:pPr>
        <w:pStyle w:val="3"/>
        <w:spacing w:line="560" w:lineRule="exact"/>
        <w:ind w:firstLine="619" w:firstLineChars="200"/>
        <w:jc w:val="both"/>
        <w:rPr>
          <w:rFonts w:ascii="Times New Roman" w:hAnsi="Times New Roman" w:eastAsia="仿宋_GB2312" w:cs="Times New Roman"/>
          <w:b/>
          <w:bCs/>
          <w:spacing w:val="-6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</w:rPr>
        <w:t>三、其他注意事项</w:t>
      </w:r>
    </w:p>
    <w:p w14:paraId="70FB582A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请考生详细阅读我院</w:t>
      </w:r>
      <w:r>
        <w:rPr>
          <w:rFonts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6"/>
        </w:rPr>
        <w:t>年硕士研究生复试录取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实施细则</w:t>
      </w:r>
      <w:r>
        <w:rPr>
          <w:rFonts w:ascii="Times New Roman" w:hAnsi="Times New Roman" w:eastAsia="仿宋_GB2312" w:cs="Times New Roman"/>
          <w:spacing w:val="-6"/>
        </w:rPr>
        <w:t>，按要求准备复试材料和操作步骤，面试过程全程录音录像，请考生遵从面试工作人员的引导进行。</w:t>
      </w:r>
    </w:p>
    <w:p w14:paraId="11ED5D9A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联系人：陈老师</w:t>
      </w:r>
    </w:p>
    <w:p w14:paraId="75723765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联系电话：</w:t>
      </w:r>
      <w:r>
        <w:rPr>
          <w:rFonts w:ascii="Times New Roman" w:hAnsi="Times New Roman" w:eastAsia="仿宋_GB2312" w:cs="Times New Roman"/>
          <w:spacing w:val="-6"/>
        </w:rPr>
        <w:t>0755-23260295</w:t>
      </w:r>
    </w:p>
    <w:p w14:paraId="66515F2A">
      <w:pPr>
        <w:pStyle w:val="3"/>
        <w:spacing w:line="560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6"/>
        </w:rPr>
        <w:t>邮箱：</w:t>
      </w:r>
      <w:r>
        <w:rPr>
          <w:rFonts w:ascii="Times New Roman" w:hAnsi="Times New Roman" w:eastAsia="仿宋_GB2312" w:cs="Times New Roman"/>
          <w:spacing w:val="-6"/>
        </w:rPr>
        <w:t>chenlh79@mail.sysu.edu.cn</w:t>
      </w:r>
    </w:p>
    <w:p w14:paraId="46BF0FD0">
      <w:pPr>
        <w:pStyle w:val="3"/>
        <w:spacing w:before="149" w:line="56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</w:p>
    <w:p w14:paraId="4E721324">
      <w:pPr>
        <w:pStyle w:val="3"/>
        <w:spacing w:before="149" w:line="56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</w:p>
    <w:p w14:paraId="633E1833">
      <w:pPr>
        <w:pStyle w:val="3"/>
        <w:spacing w:before="149" w:line="560" w:lineRule="exact"/>
        <w:ind w:firstLine="4800" w:firstLineChars="15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中山大学集成电路学院</w:t>
      </w:r>
    </w:p>
    <w:p w14:paraId="427D5D30">
      <w:pPr>
        <w:pStyle w:val="3"/>
        <w:spacing w:before="149" w:line="56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                                                             202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</w:rPr>
        <w:t>年4月</w:t>
      </w:r>
      <w:r>
        <w:rPr>
          <w:rFonts w:hint="eastAsia" w:ascii="Times New Roman" w:hAnsi="Times New Roman" w:eastAsia="仿宋_GB2312" w:cs="Times New Roman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</w:rPr>
        <w:t>日</w:t>
      </w:r>
    </w:p>
    <w:p w14:paraId="20616F52">
      <w:pPr>
        <w:pStyle w:val="3"/>
        <w:spacing w:before="54" w:line="326" w:lineRule="auto"/>
        <w:jc w:val="right"/>
        <w:rPr>
          <w:rFonts w:ascii="仿宋_GB2312" w:hAnsi="Times New Roman" w:eastAsia="仿宋_GB2312" w:cs="Times New Roman"/>
          <w:b/>
          <w:sz w:val="11"/>
        </w:rPr>
      </w:pPr>
    </w:p>
    <w:sectPr>
      <w:headerReference r:id="rId3" w:type="default"/>
      <w:headerReference r:id="rId4" w:type="even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9E6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495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02A88"/>
    <w:rsid w:val="000928D3"/>
    <w:rsid w:val="000F37FB"/>
    <w:rsid w:val="0012436E"/>
    <w:rsid w:val="00133102"/>
    <w:rsid w:val="00174A5C"/>
    <w:rsid w:val="001821AC"/>
    <w:rsid w:val="001F260B"/>
    <w:rsid w:val="00231F89"/>
    <w:rsid w:val="002B6C54"/>
    <w:rsid w:val="003263C0"/>
    <w:rsid w:val="00364B3C"/>
    <w:rsid w:val="003C1C78"/>
    <w:rsid w:val="00402A88"/>
    <w:rsid w:val="004D25E3"/>
    <w:rsid w:val="005B5C16"/>
    <w:rsid w:val="006C49BE"/>
    <w:rsid w:val="007D2626"/>
    <w:rsid w:val="007F06C5"/>
    <w:rsid w:val="00887D6C"/>
    <w:rsid w:val="009B00FE"/>
    <w:rsid w:val="00A354CC"/>
    <w:rsid w:val="00A90A2F"/>
    <w:rsid w:val="00B3012F"/>
    <w:rsid w:val="00B50355"/>
    <w:rsid w:val="00B51778"/>
    <w:rsid w:val="00C03EC7"/>
    <w:rsid w:val="00F4154D"/>
    <w:rsid w:val="00F55C98"/>
    <w:rsid w:val="00F61799"/>
    <w:rsid w:val="00FA565B"/>
    <w:rsid w:val="03253AFD"/>
    <w:rsid w:val="05002624"/>
    <w:rsid w:val="0D41207D"/>
    <w:rsid w:val="1546345F"/>
    <w:rsid w:val="1CEC0D90"/>
    <w:rsid w:val="1ED14DE2"/>
    <w:rsid w:val="2FD93E59"/>
    <w:rsid w:val="4A001853"/>
    <w:rsid w:val="50325FBD"/>
    <w:rsid w:val="51F003FF"/>
    <w:rsid w:val="529813CF"/>
    <w:rsid w:val="547C41CC"/>
    <w:rsid w:val="58117322"/>
    <w:rsid w:val="5BD441F8"/>
    <w:rsid w:val="5F37766E"/>
    <w:rsid w:val="6593581A"/>
    <w:rsid w:val="687F4CE8"/>
    <w:rsid w:val="6A9E130D"/>
    <w:rsid w:val="6F914B78"/>
    <w:rsid w:val="6FC16AE2"/>
    <w:rsid w:val="7B9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1700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35"/>
      <w:ind w:left="3157" w:right="2775" w:hanging="384"/>
    </w:pPr>
    <w:rPr>
      <w:sz w:val="44"/>
      <w:szCs w:val="4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937</Characters>
  <Lines>6</Lines>
  <Paragraphs>1</Paragraphs>
  <TotalTime>6</TotalTime>
  <ScaleCrop>false</ScaleCrop>
  <LinksUpToDate>false</LinksUpToDate>
  <CharactersWithSpaces>998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2024-03-31T14:47:00Z</dcterms:created>
  <dc:creator>Xu</dc:creator>
  <cp:lastModifiedBy>陈立虎</cp:lastModifiedBy>
  <dcterms:modified xsi:type="dcterms:W3CDTF">2025-04-07T03:07:38Z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2024-03-31T00:00:00Z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eyJoZGlkIjoiOTM0ZmIzMTI1MDhlZDY3ZWZkNTAxZTUzNjMxYWIwODYiLCJ1c2VySWQiOiIxNjQ5MjQxNjc5In0=</vt:lpwstr>
  </property>
  <property fmtid="{D5CDD505-2E9C-101B-9397-08002B2CF9AE}" pid="7" name="KSOProductBuildVer">
    <vt:lpwstr>2052-12.1.0.19770</vt:lpwstr>
  </property>
  <property fmtid="{D5CDD505-2E9C-101B-9397-08002B2CF9AE}" pid="8" name="ICV">
    <vt:lpwstr>2C71BDC5C19B465BA00A43D424EB44A6_12</vt:lpwstr>
  </property>
</Properties>
</file>